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A9C3F" w14:textId="77777777" w:rsidR="000B312D" w:rsidRPr="003F42ED" w:rsidRDefault="000B312D">
      <w:pPr>
        <w:rPr>
          <w:rFonts w:ascii="Helvetica" w:hAnsi="Helvetica" w:cs="Helvetica"/>
        </w:rPr>
      </w:pPr>
    </w:p>
    <w:p w14:paraId="548820DB" w14:textId="77777777" w:rsidR="00620FF9" w:rsidRPr="003F42ED" w:rsidRDefault="00620FF9" w:rsidP="00620FF9">
      <w:pPr>
        <w:jc w:val="center"/>
        <w:rPr>
          <w:rFonts w:ascii="Helvetica" w:hAnsi="Helvetica" w:cs="Helvetica"/>
          <w:b/>
          <w:bCs/>
          <w:u w:val="single"/>
        </w:rPr>
      </w:pPr>
      <w:r w:rsidRPr="003F42ED">
        <w:rPr>
          <w:rFonts w:ascii="Helvetica" w:hAnsi="Helvetica" w:cs="Helvetica"/>
          <w:b/>
          <w:bCs/>
          <w:u w:val="single"/>
        </w:rPr>
        <w:t>Cellphone Policy</w:t>
      </w:r>
    </w:p>
    <w:p w14:paraId="0561645A" w14:textId="77777777" w:rsidR="00620FF9" w:rsidRPr="003F42ED" w:rsidRDefault="00620FF9" w:rsidP="00620FF9">
      <w:pPr>
        <w:jc w:val="center"/>
        <w:rPr>
          <w:rFonts w:ascii="Helvetica" w:hAnsi="Helvetica" w:cs="Helvetica"/>
          <w:b/>
          <w:bCs/>
          <w:u w:val="single"/>
        </w:rPr>
      </w:pPr>
    </w:p>
    <w:p w14:paraId="04538EAA" w14:textId="5CD9BC97" w:rsidR="00620FF9" w:rsidRPr="003F42ED" w:rsidRDefault="00620FF9" w:rsidP="00620FF9">
      <w:pPr>
        <w:rPr>
          <w:rFonts w:ascii="Helvetica" w:hAnsi="Helvetica" w:cs="Helvetica"/>
        </w:rPr>
      </w:pPr>
      <w:r w:rsidRPr="003F42ED">
        <w:rPr>
          <w:rFonts w:ascii="Helvetica" w:hAnsi="Helvetica" w:cs="Helvetica"/>
        </w:rPr>
        <w:t xml:space="preserve">The purpose of this policy is to govern the usage of personal cellphones and </w:t>
      </w:r>
      <w:r w:rsidR="003F42ED">
        <w:rPr>
          <w:rFonts w:ascii="Helvetica" w:hAnsi="Helvetica" w:cs="Helvetica"/>
        </w:rPr>
        <w:t>other</w:t>
      </w:r>
      <w:r w:rsidRPr="003F42ED">
        <w:rPr>
          <w:rFonts w:ascii="Helvetica" w:hAnsi="Helvetica" w:cs="Helvetica"/>
        </w:rPr>
        <w:t xml:space="preserve"> devices in the workplace.  Inclusions East Inc. is committed to providing a safe, healthy work environment and has instituted this policy to protect employee safety, consider the impact on client service delivery, minimize liability, and protect company resources.</w:t>
      </w:r>
    </w:p>
    <w:p w14:paraId="1494CB8E" w14:textId="77777777" w:rsidR="00620FF9" w:rsidRPr="003F42ED" w:rsidRDefault="00620FF9" w:rsidP="00620FF9">
      <w:pPr>
        <w:rPr>
          <w:rFonts w:ascii="Helvetica" w:hAnsi="Helvetica" w:cs="Helvetica"/>
        </w:rPr>
      </w:pPr>
      <w:r w:rsidRPr="003F42ED">
        <w:rPr>
          <w:rFonts w:ascii="Helvetica" w:hAnsi="Helvetica" w:cs="Helvetica"/>
        </w:rPr>
        <w:tab/>
      </w:r>
    </w:p>
    <w:p w14:paraId="2B51B81D" w14:textId="77777777" w:rsidR="00620FF9" w:rsidRPr="003F42ED" w:rsidRDefault="00620FF9" w:rsidP="00620FF9">
      <w:pPr>
        <w:pStyle w:val="ListParagraph"/>
        <w:numPr>
          <w:ilvl w:val="0"/>
          <w:numId w:val="1"/>
        </w:numPr>
        <w:rPr>
          <w:rFonts w:ascii="Helvetica" w:hAnsi="Helvetica" w:cs="Helvetica"/>
        </w:rPr>
      </w:pPr>
      <w:r w:rsidRPr="003F42ED">
        <w:rPr>
          <w:rFonts w:ascii="Helvetica" w:hAnsi="Helvetica" w:cs="Helvetica"/>
        </w:rPr>
        <w:t>Inclusions East Inc. does not prohibit the use of personal cell phones during regular work hours. However, as both incoming and outgoing calls/ texts/ or viewing if internet sites may disrupt normal workflow with clients and may present safety concerns; staff will remain cognizant and limit its use to an “as needed” basis.</w:t>
      </w:r>
      <w:r w:rsidRPr="003F42ED">
        <w:rPr>
          <w:rFonts w:ascii="Helvetica" w:hAnsi="Helvetica" w:cs="Helvetica"/>
        </w:rPr>
        <w:br/>
      </w:r>
    </w:p>
    <w:p w14:paraId="79110CD8" w14:textId="77777777" w:rsidR="00620FF9" w:rsidRPr="003F42ED" w:rsidRDefault="00620FF9" w:rsidP="00620FF9">
      <w:pPr>
        <w:pStyle w:val="ListParagraph"/>
        <w:numPr>
          <w:ilvl w:val="0"/>
          <w:numId w:val="1"/>
        </w:numPr>
        <w:rPr>
          <w:rFonts w:ascii="Helvetica" w:hAnsi="Helvetica" w:cs="Helvetica"/>
        </w:rPr>
      </w:pPr>
      <w:r w:rsidRPr="003F42ED">
        <w:rPr>
          <w:rFonts w:ascii="Helvetica" w:hAnsi="Helvetica" w:cs="Helvetica"/>
        </w:rPr>
        <w:t xml:space="preserve">Drivers are strictly forbidden to make or receive business calls or text messages on a hand-held cell device in a motor vehicle while in road-operation while on duty, whether a client is present or not.  This includes both company-owned and personally owned cell phones and vehicles. </w:t>
      </w:r>
      <w:r w:rsidRPr="003F42ED">
        <w:rPr>
          <w:rFonts w:ascii="Helvetica" w:hAnsi="Helvetica" w:cs="Helvetica"/>
        </w:rPr>
        <w:br/>
      </w:r>
    </w:p>
    <w:p w14:paraId="1E26B248" w14:textId="77777777" w:rsidR="00620FF9" w:rsidRPr="003F42ED" w:rsidRDefault="00620FF9" w:rsidP="00620FF9">
      <w:pPr>
        <w:pStyle w:val="ListParagraph"/>
        <w:numPr>
          <w:ilvl w:val="0"/>
          <w:numId w:val="1"/>
        </w:numPr>
        <w:rPr>
          <w:rFonts w:ascii="Helvetica" w:hAnsi="Helvetica" w:cs="Helvetica"/>
        </w:rPr>
      </w:pPr>
      <w:r w:rsidRPr="003F42ED">
        <w:rPr>
          <w:rFonts w:ascii="Helvetica" w:hAnsi="Helvetica" w:cs="Helvetica"/>
        </w:rPr>
        <w:t>Phone calls made or received via blue tooth when clients are present are to be kept brief as our primary goal is to interact positively and respectfully with clients. Staff may answer but must immediately pull-over and stop in a safe manner when clients are present.</w:t>
      </w:r>
      <w:r w:rsidRPr="003F42ED">
        <w:rPr>
          <w:rFonts w:ascii="Helvetica" w:hAnsi="Helvetica" w:cs="Helvetica"/>
        </w:rPr>
        <w:br/>
      </w:r>
    </w:p>
    <w:p w14:paraId="4D9238B7" w14:textId="77777777" w:rsidR="00620FF9" w:rsidRPr="003F42ED" w:rsidRDefault="00620FF9" w:rsidP="00620FF9">
      <w:pPr>
        <w:pStyle w:val="ListParagraph"/>
        <w:numPr>
          <w:ilvl w:val="0"/>
          <w:numId w:val="1"/>
        </w:numPr>
        <w:rPr>
          <w:rFonts w:ascii="Helvetica" w:hAnsi="Helvetica" w:cs="Helvetica"/>
        </w:rPr>
      </w:pPr>
      <w:r w:rsidRPr="003F42ED">
        <w:rPr>
          <w:rFonts w:ascii="Helvetica" w:hAnsi="Helvetica" w:cs="Helvetica"/>
        </w:rPr>
        <w:t xml:space="preserve">Problematic usage of cell phones will be addressed as a performance issue and steps to correct may follow.  Employees who choose to violate this policy may face disciplinary action measures which may include termination, of face legal responsibility if in the course and scope of their duties they are involved in a car accident and there is evidence that they were distracted because they were using their cell phone while driving. </w:t>
      </w:r>
    </w:p>
    <w:p w14:paraId="258442F1" w14:textId="77777777" w:rsidR="00B4187F" w:rsidRPr="003F42ED" w:rsidRDefault="00B4187F">
      <w:pPr>
        <w:rPr>
          <w:rFonts w:ascii="Helvetica" w:hAnsi="Helvetica" w:cs="Helvetica"/>
        </w:rPr>
      </w:pPr>
    </w:p>
    <w:p w14:paraId="51BC2176" w14:textId="77777777" w:rsidR="003F42ED" w:rsidRPr="003F42ED" w:rsidRDefault="003F42ED">
      <w:pPr>
        <w:rPr>
          <w:rFonts w:ascii="Helvetica" w:hAnsi="Helvetica" w:cs="Helvetica"/>
        </w:rPr>
      </w:pPr>
    </w:p>
    <w:p w14:paraId="2E7F370C" w14:textId="77777777" w:rsidR="003F42ED" w:rsidRPr="003F42ED" w:rsidRDefault="003F42ED">
      <w:pPr>
        <w:rPr>
          <w:rFonts w:ascii="Helvetica" w:hAnsi="Helvetica" w:cs="Helvetica"/>
        </w:rPr>
      </w:pPr>
    </w:p>
    <w:p w14:paraId="0FDBD1FB" w14:textId="77777777" w:rsidR="003F42ED" w:rsidRPr="003F42ED" w:rsidRDefault="003F42ED">
      <w:pPr>
        <w:rPr>
          <w:rFonts w:ascii="Helvetica" w:hAnsi="Helvetica" w:cs="Helvetica"/>
        </w:rPr>
      </w:pPr>
    </w:p>
    <w:p w14:paraId="2361A957" w14:textId="77777777" w:rsidR="003F42ED" w:rsidRPr="003F42ED" w:rsidRDefault="003F42ED">
      <w:pPr>
        <w:rPr>
          <w:rFonts w:ascii="Helvetica" w:hAnsi="Helvetica" w:cs="Helvetica"/>
        </w:rPr>
      </w:pPr>
    </w:p>
    <w:p w14:paraId="40B3313A" w14:textId="77777777" w:rsidR="003F42ED" w:rsidRDefault="003F42ED">
      <w:pPr>
        <w:rPr>
          <w:rFonts w:ascii="Helvetica" w:hAnsi="Helvetica" w:cs="Helvetica"/>
        </w:rPr>
      </w:pPr>
    </w:p>
    <w:p w14:paraId="186E6CB3" w14:textId="77777777" w:rsidR="003F42ED" w:rsidRDefault="003F42ED">
      <w:pPr>
        <w:rPr>
          <w:rFonts w:ascii="Helvetica" w:hAnsi="Helvetica" w:cs="Helvetica"/>
        </w:rPr>
      </w:pPr>
    </w:p>
    <w:p w14:paraId="20780D66" w14:textId="77777777" w:rsidR="003F42ED" w:rsidRPr="003F42ED" w:rsidRDefault="003F42ED">
      <w:pPr>
        <w:rPr>
          <w:rFonts w:ascii="Helvetica" w:hAnsi="Helvetica" w:cs="Helvetica"/>
        </w:rPr>
      </w:pPr>
    </w:p>
    <w:p w14:paraId="4D62C00A" w14:textId="77777777" w:rsidR="003F42ED" w:rsidRPr="003F42ED" w:rsidRDefault="003F42ED">
      <w:pPr>
        <w:rPr>
          <w:rFonts w:ascii="Helvetica" w:hAnsi="Helvetica" w:cs="Helvetica"/>
        </w:rPr>
      </w:pPr>
    </w:p>
    <w:p w14:paraId="3900E39B" w14:textId="77777777" w:rsidR="003F42ED" w:rsidRPr="003F42ED" w:rsidRDefault="003F42ED" w:rsidP="003F42ED">
      <w:pPr>
        <w:rPr>
          <w:rFonts w:ascii="Helvetica" w:hAnsi="Helvetica" w:cs="Helvetica"/>
          <w:b/>
          <w:lang w:val="en-US"/>
        </w:rPr>
      </w:pPr>
      <w:r w:rsidRPr="003F42ED">
        <w:rPr>
          <w:rFonts w:ascii="Helvetica" w:hAnsi="Helvetica" w:cs="Helvetica"/>
          <w:b/>
          <w:lang w:val="en-US"/>
        </w:rPr>
        <w:t>Proper Use of Cell Phone</w:t>
      </w:r>
    </w:p>
    <w:p w14:paraId="1527A83E" w14:textId="3C2A612A" w:rsidR="003F42ED" w:rsidRPr="003F42ED" w:rsidRDefault="003F42ED" w:rsidP="003F42ED">
      <w:pPr>
        <w:pStyle w:val="ListParagraph"/>
        <w:numPr>
          <w:ilvl w:val="0"/>
          <w:numId w:val="5"/>
        </w:numPr>
        <w:tabs>
          <w:tab w:val="num" w:pos="720"/>
        </w:tabs>
        <w:rPr>
          <w:rFonts w:ascii="Helvetica" w:hAnsi="Helvetica" w:cs="Helvetica"/>
          <w:lang w:val="en-US"/>
        </w:rPr>
      </w:pPr>
      <w:r w:rsidRPr="003F42ED">
        <w:rPr>
          <w:rFonts w:ascii="Helvetica" w:hAnsi="Helvetica" w:cs="Helvetica"/>
          <w:lang w:val="en-US"/>
        </w:rPr>
        <w:t>Employees are encouraged to make any personal calls/texts/email outside of regular work hours, or during established break periods, e.g., lunch, scheduled breaks.</w:t>
      </w:r>
    </w:p>
    <w:p w14:paraId="72F9E7E0" w14:textId="70AB52CE" w:rsidR="003F42ED" w:rsidRPr="003F42ED" w:rsidRDefault="003F42ED" w:rsidP="003F42ED">
      <w:pPr>
        <w:numPr>
          <w:ilvl w:val="0"/>
          <w:numId w:val="2"/>
        </w:numPr>
        <w:tabs>
          <w:tab w:val="num" w:pos="360"/>
        </w:tabs>
        <w:rPr>
          <w:rFonts w:ascii="Helvetica" w:hAnsi="Helvetica" w:cs="Helvetica"/>
          <w:lang w:val="en-US"/>
        </w:rPr>
      </w:pPr>
      <w:r w:rsidRPr="003F42ED">
        <w:rPr>
          <w:rFonts w:ascii="Helvetica" w:hAnsi="Helvetica" w:cs="Helvetica"/>
          <w:lang w:val="en-US"/>
        </w:rPr>
        <w:t>Employees should make friends and family members aware of this policy to deter them from making personal calls/texts/email during regular work hours.</w:t>
      </w:r>
    </w:p>
    <w:p w14:paraId="7EDCFEFB" w14:textId="2DACA3F6" w:rsidR="003F42ED" w:rsidRPr="003F42ED" w:rsidRDefault="003F42ED" w:rsidP="003F42ED">
      <w:pPr>
        <w:numPr>
          <w:ilvl w:val="0"/>
          <w:numId w:val="3"/>
        </w:numPr>
        <w:rPr>
          <w:rFonts w:ascii="Helvetica" w:hAnsi="Helvetica" w:cs="Helvetica"/>
          <w:lang w:val="en-US"/>
        </w:rPr>
      </w:pPr>
      <w:r w:rsidRPr="003F42ED">
        <w:rPr>
          <w:rFonts w:ascii="Helvetica" w:hAnsi="Helvetica" w:cs="Helvetica"/>
          <w:lang w:val="en-US"/>
        </w:rPr>
        <w:t xml:space="preserve">Cell phones may create unnecessary distractions in the workplace and should be used for business purposes only. </w:t>
      </w:r>
    </w:p>
    <w:p w14:paraId="4468E3A0" w14:textId="48753BC3" w:rsidR="003F42ED" w:rsidRPr="003F42ED" w:rsidRDefault="003F42ED" w:rsidP="003F42ED">
      <w:pPr>
        <w:numPr>
          <w:ilvl w:val="0"/>
          <w:numId w:val="3"/>
        </w:numPr>
        <w:rPr>
          <w:rFonts w:ascii="Helvetica" w:hAnsi="Helvetica" w:cs="Helvetica"/>
          <w:lang w:val="en-US"/>
        </w:rPr>
      </w:pPr>
      <w:r w:rsidRPr="003F42ED">
        <w:rPr>
          <w:rFonts w:ascii="Helvetica" w:hAnsi="Helvetica" w:cs="Helvetica"/>
          <w:lang w:val="en-US"/>
        </w:rPr>
        <w:t xml:space="preserve">Inclusions East Inc. issued cell phones, and personally owned cell phones that are approved for business use must have professional </w:t>
      </w:r>
      <w:r w:rsidRPr="003F42ED">
        <w:rPr>
          <w:rFonts w:ascii="Helvetica" w:hAnsi="Helvetica" w:cs="Helvetica"/>
          <w:lang w:val="en-US"/>
        </w:rPr>
        <w:t>ringtones</w:t>
      </w:r>
      <w:r w:rsidRPr="003F42ED">
        <w:rPr>
          <w:rFonts w:ascii="Helvetica" w:hAnsi="Helvetica" w:cs="Helvetica"/>
          <w:lang w:val="en-US"/>
        </w:rPr>
        <w:t xml:space="preserve"> commensurate with their work duties.</w:t>
      </w:r>
    </w:p>
    <w:p w14:paraId="734B6696" w14:textId="34A68276" w:rsidR="003F42ED" w:rsidRPr="003F42ED" w:rsidRDefault="003F42ED" w:rsidP="003F42ED">
      <w:pPr>
        <w:numPr>
          <w:ilvl w:val="0"/>
          <w:numId w:val="3"/>
        </w:numPr>
        <w:rPr>
          <w:rFonts w:ascii="Helvetica" w:hAnsi="Helvetica" w:cs="Helvetica"/>
          <w:lang w:val="en-US"/>
        </w:rPr>
      </w:pPr>
      <w:r w:rsidRPr="003F42ED">
        <w:rPr>
          <w:rFonts w:ascii="Helvetica" w:hAnsi="Helvetica" w:cs="Helvetica"/>
          <w:lang w:val="en-US"/>
        </w:rPr>
        <w:t>Employees are strictly prohibited from using personal cellular phones for the storage or removal of Inclusions East Inc. confidential business information using cameras, or memory storage devices unless approved by senior management.</w:t>
      </w:r>
    </w:p>
    <w:p w14:paraId="05CA64DD" w14:textId="0E477FA8" w:rsidR="003F42ED" w:rsidRPr="003F42ED" w:rsidRDefault="003F42ED" w:rsidP="003F42ED">
      <w:pPr>
        <w:numPr>
          <w:ilvl w:val="0"/>
          <w:numId w:val="3"/>
        </w:numPr>
        <w:rPr>
          <w:rFonts w:ascii="Helvetica" w:hAnsi="Helvetica" w:cs="Helvetica"/>
          <w:lang w:val="en-US"/>
        </w:rPr>
      </w:pPr>
      <w:r w:rsidRPr="003F42ED">
        <w:rPr>
          <w:rFonts w:ascii="Helvetica" w:hAnsi="Helvetica" w:cs="Helvetica"/>
          <w:lang w:val="en-US"/>
        </w:rPr>
        <w:t>The use of cell phones and other devices may be in violation of Inclusions East Inc. Removable Media Policy, as they can be capable of taking pictures, and storing confidential, company owned intellectual property.  Pictures may not be taken on company property without prior explicit permission from senior management personnel to do so.</w:t>
      </w:r>
    </w:p>
    <w:p w14:paraId="408C2131" w14:textId="67F91184" w:rsidR="003F42ED" w:rsidRPr="003F42ED" w:rsidRDefault="003F42ED" w:rsidP="003F42ED">
      <w:pPr>
        <w:numPr>
          <w:ilvl w:val="0"/>
          <w:numId w:val="3"/>
        </w:numPr>
        <w:rPr>
          <w:rFonts w:ascii="Helvetica" w:hAnsi="Helvetica" w:cs="Helvetica"/>
          <w:lang w:val="en-US"/>
        </w:rPr>
      </w:pPr>
      <w:r w:rsidRPr="003F42ED">
        <w:rPr>
          <w:rFonts w:ascii="Helvetica" w:hAnsi="Helvetica" w:cs="Helvetica"/>
          <w:lang w:val="en-US"/>
        </w:rPr>
        <w:t xml:space="preserve">Inclusions East Inc. does not reimburse employees for all personal calls, personal text messages or personal internet activity made or received using a personally owned cell phone unless previously arranged with the employee. </w:t>
      </w:r>
    </w:p>
    <w:p w14:paraId="5AE22366" w14:textId="77777777" w:rsidR="003F42ED" w:rsidRPr="003F42ED" w:rsidRDefault="003F42ED" w:rsidP="003F42ED">
      <w:pPr>
        <w:numPr>
          <w:ilvl w:val="0"/>
          <w:numId w:val="3"/>
        </w:numPr>
        <w:rPr>
          <w:rFonts w:ascii="Helvetica" w:hAnsi="Helvetica" w:cs="Helvetica"/>
          <w:lang w:val="en-US"/>
        </w:rPr>
      </w:pPr>
      <w:r w:rsidRPr="003F42ED">
        <w:rPr>
          <w:rFonts w:ascii="Helvetica" w:hAnsi="Helvetica" w:cs="Helvetica"/>
          <w:lang w:val="en-US"/>
        </w:rPr>
        <w:t>Neither company- nor personally owned cell phones intended for business use may be used to conduct illegal transactions, harassment, or any other unacceptable behavior, as defined in Inclusions East Inc Code of Conduct and Harassment policies.</w:t>
      </w:r>
    </w:p>
    <w:p w14:paraId="78D45FA5" w14:textId="77777777" w:rsidR="003F42ED" w:rsidRPr="003F42ED" w:rsidRDefault="003F42ED">
      <w:pPr>
        <w:rPr>
          <w:rFonts w:ascii="Helvetica" w:hAnsi="Helvetica" w:cs="Helvetica"/>
        </w:rPr>
      </w:pPr>
    </w:p>
    <w:sectPr w:rsidR="003F42ED" w:rsidRPr="003F42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D539" w14:textId="77777777" w:rsidR="00440921" w:rsidRDefault="00440921" w:rsidP="000B312D">
      <w:pPr>
        <w:spacing w:after="0" w:line="240" w:lineRule="auto"/>
      </w:pPr>
      <w:r>
        <w:separator/>
      </w:r>
    </w:p>
  </w:endnote>
  <w:endnote w:type="continuationSeparator" w:id="0">
    <w:p w14:paraId="78E67130" w14:textId="77777777" w:rsidR="00440921" w:rsidRDefault="00440921" w:rsidP="000B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E2DE" w14:textId="77777777" w:rsidR="00C11E78" w:rsidRDefault="00C11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28A2" w14:textId="77777777" w:rsidR="00C11E78" w:rsidRDefault="00C11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3450" w14:textId="77777777" w:rsidR="00C11E78" w:rsidRDefault="00C11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5DFB" w14:textId="77777777" w:rsidR="00440921" w:rsidRDefault="00440921" w:rsidP="000B312D">
      <w:pPr>
        <w:spacing w:after="0" w:line="240" w:lineRule="auto"/>
      </w:pPr>
      <w:r>
        <w:separator/>
      </w:r>
    </w:p>
  </w:footnote>
  <w:footnote w:type="continuationSeparator" w:id="0">
    <w:p w14:paraId="2788E674" w14:textId="77777777" w:rsidR="00440921" w:rsidRDefault="00440921" w:rsidP="000B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8255" w14:textId="77777777" w:rsidR="00C11E78" w:rsidRDefault="00C11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D3A" w14:textId="77777777" w:rsidR="00C11E78" w:rsidRDefault="00C11E78" w:rsidP="00C11E78">
    <w:pPr>
      <w:pStyle w:val="Header"/>
    </w:pPr>
    <w:r>
      <w:rPr>
        <w:noProof/>
      </w:rPr>
      <w:drawing>
        <wp:anchor distT="152400" distB="152400" distL="152400" distR="152400" simplePos="0" relativeHeight="251659264" behindDoc="0" locked="0" layoutInCell="1" allowOverlap="1" wp14:anchorId="478378CB" wp14:editId="19BDD007">
          <wp:simplePos x="0" y="0"/>
          <wp:positionH relativeFrom="margin">
            <wp:posOffset>-320040</wp:posOffset>
          </wp:positionH>
          <wp:positionV relativeFrom="topMargin">
            <wp:posOffset>553720</wp:posOffset>
          </wp:positionV>
          <wp:extent cx="1667510" cy="657860"/>
          <wp:effectExtent l="0" t="0" r="8890" b="8890"/>
          <wp:wrapThrough wrapText="bothSides" distL="152400" distR="152400">
            <wp:wrapPolygon edited="1">
              <wp:start x="0" y="0"/>
              <wp:lineTo x="21600" y="0"/>
              <wp:lineTo x="21600" y="21600"/>
              <wp:lineTo x="0" y="21600"/>
              <wp:lineTo x="0" y="0"/>
            </wp:wrapPolygon>
          </wp:wrapThrough>
          <wp:docPr id="107374182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10;&#10;Description automatically generated"/>
                  <pic:cNvPicPr>
                    <a:picLocks noChangeAspect="1"/>
                  </pic:cNvPicPr>
                </pic:nvPicPr>
                <pic:blipFill>
                  <a:blip r:embed="rId1"/>
                  <a:stretch>
                    <a:fillRect/>
                  </a:stretch>
                </pic:blipFill>
                <pic:spPr>
                  <a:xfrm>
                    <a:off x="0" y="0"/>
                    <a:ext cx="1667510" cy="6578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FDC6A6D" w14:textId="77777777" w:rsidR="00C11E78" w:rsidRDefault="00C11E78" w:rsidP="00C11E78">
    <w:pPr>
      <w:pStyle w:val="Body"/>
      <w:ind w:left="1440"/>
      <w:jc w:val="right"/>
      <w:rPr>
        <w:color w:val="638195"/>
      </w:rPr>
    </w:pPr>
    <w:r>
      <w:tab/>
    </w:r>
    <w:r>
      <w:tab/>
    </w:r>
    <w:r>
      <w:rPr>
        <w:color w:val="638195"/>
        <w:lang w:val="en-US"/>
      </w:rPr>
      <w:t>Inclusions East Inc</w:t>
    </w:r>
  </w:p>
  <w:p w14:paraId="25EBC811" w14:textId="77777777" w:rsidR="00C11E78" w:rsidRDefault="00C11E78" w:rsidP="00C11E78">
    <w:pPr>
      <w:pStyle w:val="Body"/>
      <w:ind w:left="7200"/>
      <w:rPr>
        <w:color w:val="638195"/>
      </w:rPr>
    </w:pPr>
    <w:r>
      <w:rPr>
        <w:color w:val="638195"/>
        <w:lang w:val="it-IT"/>
      </w:rPr>
      <w:t xml:space="preserve">      </w:t>
    </w:r>
    <w:r>
      <w:rPr>
        <w:color w:val="638195"/>
        <w:lang w:val="it-IT"/>
      </w:rPr>
      <w:t>56 Crescent Lane</w:t>
    </w:r>
    <w:r>
      <w:rPr>
        <w:color w:val="638195"/>
        <w:lang w:val="it-IT"/>
      </w:rPr>
      <w:tab/>
    </w:r>
    <w:r>
      <w:rPr>
        <w:color w:val="638195"/>
        <w:lang w:val="it-IT"/>
      </w:rPr>
      <w:tab/>
      <w:t>Montague, PE</w:t>
    </w:r>
  </w:p>
  <w:p w14:paraId="08EC8053" w14:textId="16101F3E" w:rsidR="000B312D" w:rsidRDefault="00C11E78">
    <w:pPr>
      <w:pStyle w:val="Header"/>
    </w:pPr>
    <w:r>
      <w:rPr>
        <w:color w:val="638195"/>
        <w:lang w:val="en-US"/>
      </w:rPr>
      <w:t xml:space="preserve">                                                                                        </w:t>
    </w:r>
    <w:r>
      <w:rPr>
        <w:color w:val="638195"/>
      </w:rPr>
      <w:t xml:space="preserve">                           902-838-2516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06D4" w14:textId="77777777" w:rsidR="00C11E78" w:rsidRDefault="00C11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036B"/>
    <w:multiLevelType w:val="hybridMultilevel"/>
    <w:tmpl w:val="8D846F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2BD70B8"/>
    <w:multiLevelType w:val="hybridMultilevel"/>
    <w:tmpl w:val="03C4C8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9E5003B"/>
    <w:multiLevelType w:val="hybridMultilevel"/>
    <w:tmpl w:val="2B025A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5A5F3CC2"/>
    <w:multiLevelType w:val="hybridMultilevel"/>
    <w:tmpl w:val="033C7B6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56C7ABB"/>
    <w:multiLevelType w:val="hybridMultilevel"/>
    <w:tmpl w:val="3946B2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92969083">
    <w:abstractNumId w:val="1"/>
  </w:num>
  <w:num w:numId="2" w16cid:durableId="511070312">
    <w:abstractNumId w:val="0"/>
    <w:lvlOverride w:ilvl="0"/>
    <w:lvlOverride w:ilvl="1"/>
    <w:lvlOverride w:ilvl="2"/>
    <w:lvlOverride w:ilvl="3"/>
    <w:lvlOverride w:ilvl="4"/>
    <w:lvlOverride w:ilvl="5"/>
    <w:lvlOverride w:ilvl="6"/>
    <w:lvlOverride w:ilvl="7"/>
    <w:lvlOverride w:ilvl="8"/>
  </w:num>
  <w:num w:numId="3" w16cid:durableId="2063669827">
    <w:abstractNumId w:val="3"/>
    <w:lvlOverride w:ilvl="0"/>
    <w:lvlOverride w:ilvl="1"/>
    <w:lvlOverride w:ilvl="2"/>
    <w:lvlOverride w:ilvl="3"/>
    <w:lvlOverride w:ilvl="4"/>
    <w:lvlOverride w:ilvl="5"/>
    <w:lvlOverride w:ilvl="6"/>
    <w:lvlOverride w:ilvl="7"/>
    <w:lvlOverride w:ilvl="8"/>
  </w:num>
  <w:num w:numId="4" w16cid:durableId="2017919251">
    <w:abstractNumId w:val="4"/>
  </w:num>
  <w:num w:numId="5" w16cid:durableId="177542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2D"/>
    <w:rsid w:val="000B312D"/>
    <w:rsid w:val="003F42ED"/>
    <w:rsid w:val="003F7DFF"/>
    <w:rsid w:val="00440921"/>
    <w:rsid w:val="00620FF9"/>
    <w:rsid w:val="008D3956"/>
    <w:rsid w:val="00B4187F"/>
    <w:rsid w:val="00C11E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ED9256"/>
  <w15:chartTrackingRefBased/>
  <w15:docId w15:val="{A4419399-53B9-4BF6-A28D-C4210C0A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FF9"/>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2D"/>
  </w:style>
  <w:style w:type="paragraph" w:styleId="Footer">
    <w:name w:val="footer"/>
    <w:basedOn w:val="Normal"/>
    <w:link w:val="FooterChar"/>
    <w:uiPriority w:val="99"/>
    <w:unhideWhenUsed/>
    <w:rsid w:val="000B3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12D"/>
  </w:style>
  <w:style w:type="paragraph" w:customStyle="1" w:styleId="Body">
    <w:name w:val="Body"/>
    <w:rsid w:val="000B312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CA"/>
      <w14:ligatures w14:val="none"/>
    </w:rPr>
  </w:style>
  <w:style w:type="paragraph" w:styleId="ListParagraph">
    <w:name w:val="List Paragraph"/>
    <w:basedOn w:val="Normal"/>
    <w:uiPriority w:val="34"/>
    <w:qFormat/>
    <w:rsid w:val="00620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Laybolt</dc:creator>
  <cp:keywords/>
  <dc:description/>
  <cp:lastModifiedBy>Geoff MacLean</cp:lastModifiedBy>
  <cp:revision>2</cp:revision>
  <dcterms:created xsi:type="dcterms:W3CDTF">2026-01-16T19:12:00Z</dcterms:created>
  <dcterms:modified xsi:type="dcterms:W3CDTF">2026-01-16T19:12:00Z</dcterms:modified>
</cp:coreProperties>
</file>